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086" w:rsidRPr="00C96086" w:rsidRDefault="00C96086" w:rsidP="00C96086">
      <w:pPr>
        <w:spacing w:before="0" w:after="200" w:line="240" w:lineRule="auto"/>
        <w:jc w:val="center"/>
        <w:rPr>
          <w:rFonts w:ascii="Arial Narrow" w:eastAsia="Times New Roman" w:hAnsi="Arial Narrow" w:cs="Times New Roman"/>
          <w:b/>
          <w:sz w:val="22"/>
        </w:rPr>
      </w:pPr>
      <w:r w:rsidRPr="00C96086">
        <w:rPr>
          <w:rFonts w:ascii="Arial Narrow" w:eastAsia="Times New Roman" w:hAnsi="Arial Narrow" w:cs="Times New Roman"/>
          <w:b/>
          <w:sz w:val="22"/>
          <w:lang w:val="sr-Cyrl-CS"/>
        </w:rPr>
        <w:t>OPERATIVNI PLAN RADA NASTA</w:t>
      </w:r>
      <w:r w:rsidRPr="00C96086">
        <w:rPr>
          <w:rFonts w:ascii="Arial Narrow" w:eastAsia="Times New Roman" w:hAnsi="Arial Narrow" w:cs="Times New Roman"/>
          <w:b/>
          <w:sz w:val="22"/>
        </w:rPr>
        <w:t>VE I UČENJA ZA ŠKOLSKU</w:t>
      </w:r>
      <w:r w:rsidRPr="00C96086">
        <w:rPr>
          <w:rFonts w:ascii="Arial Narrow" w:eastAsia="Times New Roman" w:hAnsi="Arial Narrow" w:cs="Times New Roman"/>
          <w:b/>
          <w:sz w:val="22"/>
          <w:lang w:val="sr-Cyrl-CS"/>
        </w:rPr>
        <w:t xml:space="preserve">  </w:t>
      </w:r>
      <w:r w:rsidR="00D3426B">
        <w:rPr>
          <w:rFonts w:ascii="Arial Narrow" w:eastAsia="Times New Roman" w:hAnsi="Arial Narrow" w:cs="Times New Roman"/>
          <w:b/>
          <w:sz w:val="22"/>
        </w:rPr>
        <w:t>2020/2021</w:t>
      </w:r>
      <w:r w:rsidRPr="00C96086">
        <w:rPr>
          <w:rFonts w:ascii="Arial Narrow" w:eastAsia="Times New Roman" w:hAnsi="Arial Narrow" w:cs="Times New Roman"/>
          <w:b/>
          <w:sz w:val="22"/>
        </w:rPr>
        <w:t>.</w:t>
      </w:r>
      <w:r w:rsidRPr="00C96086">
        <w:rPr>
          <w:rFonts w:ascii="Arial Narrow" w:eastAsia="Times New Roman" w:hAnsi="Arial Narrow" w:cs="Times New Roman"/>
          <w:b/>
          <w:sz w:val="22"/>
          <w:lang w:val="sr-Cyrl-CS"/>
        </w:rPr>
        <w:t xml:space="preserve"> </w:t>
      </w:r>
      <w:r w:rsidRPr="00C96086">
        <w:rPr>
          <w:rFonts w:ascii="Arial Narrow" w:eastAsia="Times New Roman" w:hAnsi="Arial Narrow" w:cs="Times New Roman"/>
          <w:b/>
          <w:sz w:val="22"/>
        </w:rPr>
        <w:t>GOD.</w:t>
      </w:r>
    </w:p>
    <w:p w:rsidR="00C96086" w:rsidRPr="00C96086" w:rsidRDefault="00C96086" w:rsidP="00C96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  <w:tab w:val="left" w:pos="10680"/>
        </w:tabs>
        <w:spacing w:before="0" w:after="200" w:line="240" w:lineRule="auto"/>
        <w:ind w:hanging="851"/>
        <w:jc w:val="center"/>
        <w:rPr>
          <w:rFonts w:ascii="Arial Narrow" w:eastAsia="Times New Roman" w:hAnsi="Arial Narrow" w:cs="Times New Roman"/>
          <w:b/>
          <w:sz w:val="22"/>
        </w:rPr>
      </w:pPr>
      <w:r w:rsidRPr="00C96086">
        <w:rPr>
          <w:rFonts w:ascii="Arial Narrow" w:eastAsia="Times New Roman" w:hAnsi="Arial Narrow" w:cs="Times New Roman"/>
          <w:b/>
          <w:sz w:val="22"/>
          <w:lang w:val="sr-Cyrl-CS"/>
        </w:rPr>
        <w:t>Naziv predmeta:</w:t>
      </w:r>
      <w:r w:rsidRPr="00C96086">
        <w:rPr>
          <w:rFonts w:ascii="Arial Narrow" w:eastAsia="Times New Roman" w:hAnsi="Arial Narrow" w:cs="Times New Roman"/>
          <w:b/>
          <w:sz w:val="22"/>
        </w:rPr>
        <w:t xml:space="preserve"> Matematika </w:t>
      </w:r>
      <w:r w:rsidRPr="00C96086">
        <w:rPr>
          <w:rFonts w:ascii="Arial Narrow" w:eastAsia="Times New Roman" w:hAnsi="Arial Narrow" w:cs="Times New Roman"/>
          <w:b/>
          <w:sz w:val="22"/>
          <w:lang w:val="sr-Cyrl-CS"/>
        </w:rPr>
        <w:tab/>
        <w:t xml:space="preserve">              </w:t>
      </w:r>
      <w:r w:rsidRPr="00C96086">
        <w:rPr>
          <w:rFonts w:ascii="Arial Narrow" w:eastAsia="Times New Roman" w:hAnsi="Arial Narrow" w:cs="Times New Roman"/>
          <w:b/>
          <w:sz w:val="22"/>
        </w:rPr>
        <w:t xml:space="preserve">                </w:t>
      </w:r>
      <w:r w:rsidRPr="00C96086">
        <w:rPr>
          <w:rFonts w:ascii="Arial Narrow" w:eastAsia="Times New Roman" w:hAnsi="Arial Narrow" w:cs="Times New Roman"/>
          <w:b/>
          <w:sz w:val="22"/>
          <w:lang w:val="sr-Cyrl-CS"/>
        </w:rPr>
        <w:t>Razred:</w:t>
      </w:r>
      <w:r w:rsidRPr="00C96086">
        <w:rPr>
          <w:rFonts w:ascii="Arial Narrow" w:eastAsia="Times New Roman" w:hAnsi="Arial Narrow" w:cs="Times New Roman"/>
          <w:b/>
          <w:sz w:val="22"/>
        </w:rPr>
        <w:t xml:space="preserve">  drugi</w:t>
      </w:r>
      <w:r w:rsidRPr="00C96086">
        <w:rPr>
          <w:rFonts w:ascii="Arial Narrow" w:eastAsia="Times New Roman" w:hAnsi="Arial Narrow" w:cs="Times New Roman"/>
          <w:b/>
          <w:sz w:val="22"/>
          <w:lang w:val="sr-Cyrl-CS"/>
        </w:rPr>
        <w:t xml:space="preserve">               </w:t>
      </w:r>
      <w:r w:rsidRPr="00C96086">
        <w:rPr>
          <w:rFonts w:ascii="Arial Narrow" w:eastAsia="Times New Roman" w:hAnsi="Arial Narrow" w:cs="Times New Roman"/>
          <w:b/>
          <w:sz w:val="22"/>
        </w:rPr>
        <w:t xml:space="preserve">  </w:t>
      </w:r>
      <w:r w:rsidRPr="00C96086">
        <w:rPr>
          <w:rFonts w:ascii="Arial Narrow" w:eastAsia="Times New Roman" w:hAnsi="Arial Narrow" w:cs="Times New Roman"/>
          <w:b/>
          <w:sz w:val="22"/>
          <w:lang w:val="sr-Cyrl-CS"/>
        </w:rPr>
        <w:t xml:space="preserve">     </w:t>
      </w:r>
      <w:r w:rsidRPr="00C96086">
        <w:rPr>
          <w:rFonts w:ascii="Arial Narrow" w:eastAsia="Times New Roman" w:hAnsi="Arial Narrow" w:cs="Times New Roman"/>
          <w:b/>
          <w:sz w:val="22"/>
        </w:rPr>
        <w:t xml:space="preserve">           </w:t>
      </w:r>
      <w:r w:rsidRPr="00C96086">
        <w:rPr>
          <w:rFonts w:ascii="Arial Narrow" w:eastAsia="Times New Roman" w:hAnsi="Arial Narrow" w:cs="Times New Roman"/>
          <w:b/>
          <w:sz w:val="22"/>
          <w:lang w:val="sr-Cyrl-CS"/>
        </w:rPr>
        <w:t xml:space="preserve">  </w:t>
      </w:r>
      <w:r w:rsidRPr="00C96086">
        <w:rPr>
          <w:rFonts w:ascii="Arial Narrow" w:eastAsia="Times New Roman" w:hAnsi="Arial Narrow" w:cs="Times New Roman"/>
          <w:b/>
          <w:sz w:val="22"/>
          <w:lang w:val="sr-Cyrl-CS"/>
        </w:rPr>
        <w:tab/>
      </w:r>
      <w:r w:rsidR="00D3426B">
        <w:rPr>
          <w:rFonts w:ascii="Arial Narrow" w:eastAsia="Times New Roman" w:hAnsi="Arial Narrow" w:cs="Times New Roman"/>
          <w:b/>
          <w:sz w:val="22"/>
        </w:rPr>
        <w:t>Mjesec: jun, 2021</w:t>
      </w:r>
      <w:bookmarkStart w:id="0" w:name="_GoBack"/>
      <w:bookmarkEnd w:id="0"/>
      <w:r w:rsidRPr="00C96086">
        <w:rPr>
          <w:rFonts w:ascii="Arial Narrow" w:eastAsia="Times New Roman" w:hAnsi="Arial Narrow" w:cs="Times New Roman"/>
          <w:b/>
          <w:sz w:val="22"/>
        </w:rPr>
        <w:t>. god.</w:t>
      </w:r>
    </w:p>
    <w:p w:rsidR="00C96086" w:rsidRPr="00C96086" w:rsidRDefault="00C96086" w:rsidP="00C9608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10170"/>
          <w:tab w:val="left" w:pos="10680"/>
        </w:tabs>
        <w:spacing w:before="0" w:after="200" w:line="240" w:lineRule="auto"/>
        <w:ind w:hanging="851"/>
        <w:jc w:val="center"/>
        <w:rPr>
          <w:rFonts w:ascii="Arial Narrow" w:eastAsia="Times New Roman" w:hAnsi="Arial Narrow" w:cs="Times New Roman"/>
          <w:b/>
          <w:sz w:val="22"/>
        </w:rPr>
      </w:pPr>
    </w:p>
    <w:tbl>
      <w:tblPr>
        <w:tblStyle w:val="TableGrid1"/>
        <w:tblW w:w="1459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560"/>
        <w:gridCol w:w="1700"/>
        <w:gridCol w:w="709"/>
        <w:gridCol w:w="2409"/>
        <w:gridCol w:w="1134"/>
        <w:gridCol w:w="1274"/>
        <w:gridCol w:w="1275"/>
        <w:gridCol w:w="1134"/>
        <w:gridCol w:w="1700"/>
        <w:gridCol w:w="1700"/>
      </w:tblGrid>
      <w:tr w:rsidR="00C96086" w:rsidRPr="00C96086" w:rsidTr="00C96086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>Tema / modul / mjesec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>Ishodi</w:t>
            </w:r>
          </w:p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>(na kraju teme / modula / mjeseca)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>R.br.</w:t>
            </w:r>
          </w:p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>Nast.</w:t>
            </w:r>
          </w:p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>Jed.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</w:p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>Nastavne jedinice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</w:p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 xml:space="preserve">Tip </w:t>
            </w:r>
          </w:p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>časa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</w:p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>Oblici rada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</w:p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>Metode rada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</w:p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>Nastavna sredstva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</w:p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>Međupredmetno povezivanјe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jc w:val="center"/>
              <w:rPr>
                <w:b/>
                <w:sz w:val="20"/>
              </w:rPr>
            </w:pPr>
            <w:r w:rsidRPr="00C96086">
              <w:rPr>
                <w:b/>
                <w:sz w:val="20"/>
              </w:rPr>
              <w:t>Evaluacija kvaliteta isplaniranog</w:t>
            </w:r>
          </w:p>
        </w:tc>
      </w:tr>
      <w:tr w:rsidR="00C96086" w:rsidRPr="00C96086" w:rsidTr="00C96086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ind w:left="113" w:right="113"/>
              <w:rPr>
                <w:lang w:val="sr-Cyrl-RS"/>
              </w:rPr>
            </w:pPr>
            <w:r w:rsidRPr="00C96086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color w:val="000000"/>
                <w:lang w:val="sr-Latn-RS" w:eastAsia="en-GB"/>
              </w:rPr>
            </w:pPr>
            <w:r w:rsidRPr="00C96086">
              <w:rPr>
                <w:color w:val="000000"/>
                <w:lang w:val="sr-Cyrl-RS" w:eastAsia="en-GB"/>
              </w:rPr>
              <w:t>Učenik će biti u stanju da:</w:t>
            </w:r>
          </w:p>
          <w:p w:rsidR="00C96086" w:rsidRPr="00C96086" w:rsidRDefault="00C96086" w:rsidP="00C96086">
            <w:pPr>
              <w:rPr>
                <w:noProof/>
                <w:color w:val="000000"/>
                <w:lang w:val="sr-Latn-RS" w:eastAsia="en-GB"/>
              </w:rPr>
            </w:pPr>
            <w:r w:rsidRPr="00C96086">
              <w:rPr>
                <w:noProof/>
                <w:color w:val="000000"/>
                <w:lang w:val="sr-Cyrl-RS" w:eastAsia="en-GB"/>
              </w:rPr>
              <w:t>r</w:t>
            </w:r>
            <w:r w:rsidRPr="00C96086">
              <w:rPr>
                <w:noProof/>
                <w:color w:val="000000"/>
                <w:lang w:val="sr-Latn-RS" w:eastAsia="en-GB"/>
              </w:rPr>
              <w:t>j</w:t>
            </w:r>
            <w:r w:rsidRPr="00C96086">
              <w:rPr>
                <w:noProof/>
                <w:color w:val="000000"/>
                <w:lang w:val="sr-Cyrl-RS" w:eastAsia="en-GB"/>
              </w:rPr>
              <w:t xml:space="preserve">ešava jednačine; odredi razlomke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2</m:t>
                  </m:r>
                </m:den>
              </m:f>
            </m:oMath>
            <w:r w:rsidRPr="00C96086">
              <w:rPr>
                <w:noProof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4</m:t>
                  </m:r>
                </m:den>
              </m:f>
            </m:oMath>
            <w:r w:rsidRPr="00C96086">
              <w:rPr>
                <w:noProof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8</m:t>
                  </m:r>
                </m:den>
              </m:f>
            </m:oMath>
            <w:r w:rsidRPr="00C96086">
              <w:rPr>
                <w:noProof/>
                <w:color w:val="000000"/>
                <w:lang w:val="sr-Cyrl-RS" w:eastAsia="en-GB"/>
              </w:rPr>
              <w:t xml:space="preserve"> ; </w:t>
            </w:r>
          </w:p>
          <w:p w:rsidR="00C96086" w:rsidRPr="00C96086" w:rsidRDefault="00C96086" w:rsidP="00C96086">
            <w:pPr>
              <w:rPr>
                <w:noProof/>
                <w:lang w:val="sr-Latn-RS"/>
              </w:rPr>
            </w:pPr>
            <w:r w:rsidRPr="00C96086">
              <w:rPr>
                <w:noProof/>
                <w:color w:val="000000"/>
                <w:lang w:val="sr-Cyrl-RS" w:eastAsia="en-GB"/>
              </w:rPr>
              <w:t xml:space="preserve">odredi razlomke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3</m:t>
                  </m:r>
                </m:den>
              </m:f>
            </m:oMath>
            <w:r w:rsidRPr="00C96086">
              <w:rPr>
                <w:noProof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6</m:t>
                  </m:r>
                </m:den>
              </m:f>
              <m:r>
                <w:rPr>
                  <w:rFonts w:ascii="Cambria Math" w:hAnsi="Cambria Math"/>
                  <w:noProof/>
                  <w:lang w:val="sr-Cyrl-RS"/>
                </w:rPr>
                <m:t>;</m:t>
              </m:r>
            </m:oMath>
            <w:r w:rsidRPr="00C96086">
              <w:rPr>
                <w:noProof/>
                <w:lang w:val="sr-Cyrl-RS"/>
              </w:rPr>
              <w:t xml:space="preserve"> </w:t>
            </w:r>
          </w:p>
          <w:p w:rsidR="00C96086" w:rsidRPr="00C96086" w:rsidRDefault="00C96086" w:rsidP="00C96086">
            <w:pPr>
              <w:rPr>
                <w:noProof/>
                <w:lang w:val="sr-Latn-RS"/>
              </w:rPr>
            </w:pPr>
            <w:r w:rsidRPr="00C96086">
              <w:rPr>
                <w:noProof/>
                <w:color w:val="000000"/>
                <w:lang w:val="sr-Cyrl-RS" w:eastAsia="en-GB"/>
              </w:rPr>
              <w:t xml:space="preserve">odredi razlomke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5</m:t>
                  </m:r>
                </m:den>
              </m:f>
            </m:oMath>
            <w:r w:rsidRPr="00C96086">
              <w:rPr>
                <w:noProof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10</m:t>
                  </m:r>
                </m:den>
              </m:f>
              <m:r>
                <w:rPr>
                  <w:rFonts w:ascii="Cambria Math" w:hAnsi="Cambria Math"/>
                  <w:noProof/>
                  <w:lang w:val="sr-Cyrl-RS"/>
                </w:rPr>
                <m:t xml:space="preserve">; </m:t>
              </m:r>
            </m:oMath>
          </w:p>
          <w:p w:rsidR="00C96086" w:rsidRPr="00C96086" w:rsidRDefault="00C96086" w:rsidP="00C96086">
            <w:pPr>
              <w:rPr>
                <w:noProof/>
                <w:lang w:val="sr-Latn-RS"/>
              </w:rPr>
            </w:pPr>
            <w:r w:rsidRPr="00C96086">
              <w:rPr>
                <w:noProof/>
                <w:color w:val="000000"/>
                <w:lang w:val="sr-Cyrl-RS" w:eastAsia="en-GB"/>
              </w:rPr>
              <w:t xml:space="preserve">odredi razlomke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7</m:t>
                  </m:r>
                </m:den>
              </m:f>
            </m:oMath>
            <w:r w:rsidRPr="00C96086">
              <w:rPr>
                <w:noProof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9</m:t>
                  </m:r>
                </m:den>
              </m:f>
            </m:oMath>
            <w:r w:rsidRPr="00C96086">
              <w:rPr>
                <w:noProof/>
                <w:lang w:val="sr-Latn-RS"/>
              </w:rPr>
              <w:t>.</w:t>
            </w:r>
            <w:r w:rsidRPr="00C96086">
              <w:rPr>
                <w:noProof/>
                <w:lang w:val="sr-Cyrl-RS"/>
              </w:rPr>
              <w:t xml:space="preserve"> </w:t>
            </w:r>
          </w:p>
          <w:p w:rsidR="00C96086" w:rsidRPr="00C96086" w:rsidRDefault="00C96086" w:rsidP="00C96086">
            <w:pPr>
              <w:rPr>
                <w:noProof/>
                <w:lang w:val="sr-Latn-RS"/>
              </w:rPr>
            </w:pPr>
            <w:r w:rsidRPr="00C96086">
              <w:rPr>
                <w:noProof/>
                <w:color w:val="000000"/>
                <w:lang w:val="sr-Cyrl-RS" w:eastAsia="en-GB"/>
              </w:rPr>
              <w:t>r</w:t>
            </w:r>
            <w:r w:rsidRPr="00C96086">
              <w:rPr>
                <w:noProof/>
                <w:color w:val="000000"/>
                <w:lang w:val="sr-Latn-RS" w:eastAsia="en-GB"/>
              </w:rPr>
              <w:t>j</w:t>
            </w:r>
            <w:r w:rsidRPr="00C96086">
              <w:rPr>
                <w:noProof/>
                <w:color w:val="000000"/>
                <w:lang w:val="sr-Cyrl-RS" w:eastAsia="en-GB"/>
              </w:rPr>
              <w:t>ešava zadatke sa razlomcima; sabira, oduzima, množi i d</w:t>
            </w:r>
            <w:r w:rsidRPr="00C96086">
              <w:rPr>
                <w:noProof/>
                <w:color w:val="000000"/>
                <w:lang w:val="sr-Latn-RS" w:eastAsia="en-GB"/>
              </w:rPr>
              <w:t>ij</w:t>
            </w:r>
            <w:r w:rsidRPr="00C96086">
              <w:rPr>
                <w:noProof/>
                <w:color w:val="000000"/>
                <w:lang w:val="sr-Cyrl-RS" w:eastAsia="en-GB"/>
              </w:rPr>
              <w:t>eli.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t>169.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lang w:val="sr-Cyrl-CS"/>
              </w:rPr>
            </w:pPr>
            <w:r w:rsidRPr="00C96086">
              <w:rPr>
                <w:noProof/>
                <w:lang w:val="sr-Cyrl-RS"/>
              </w:rPr>
              <w:t>Naučili smo, Prov</w:t>
            </w:r>
            <w:r w:rsidRPr="00C96086">
              <w:rPr>
                <w:noProof/>
                <w:lang w:val="sr-Latn-RS"/>
              </w:rPr>
              <w:t>j</w:t>
            </w:r>
            <w:r w:rsidRPr="00C96086">
              <w:rPr>
                <w:noProof/>
                <w:lang w:val="sr-Cyrl-RS"/>
              </w:rPr>
              <w:t>eri svoje znanje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lang w:val="sr-Cyrl-RS"/>
              </w:rPr>
            </w:pPr>
            <w:r w:rsidRPr="00C96086">
              <w:rPr>
                <w:noProof/>
                <w:lang w:val="sr-Cyrl-RS"/>
              </w:rPr>
              <w:t>Prov</w:t>
            </w:r>
            <w:r w:rsidRPr="00C96086">
              <w:rPr>
                <w:noProof/>
                <w:lang w:val="sr-Latn-RS"/>
              </w:rPr>
              <w:t>j</w:t>
            </w:r>
            <w:r w:rsidRPr="00C96086">
              <w:rPr>
                <w:noProof/>
                <w:lang w:val="sr-Cyrl-RS"/>
              </w:rPr>
              <w:t xml:space="preserve">era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Pripremljeni zadaci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lang w:val="sr-Cyrl-RS" w:eastAsia="en-GB"/>
              </w:rPr>
              <w:t>Bosanski jezik, Likovna kultura, Sv</w:t>
            </w:r>
            <w:r w:rsidRPr="00C96086">
              <w:rPr>
                <w:lang w:val="sr-Latn-RS" w:eastAsia="en-GB"/>
              </w:rPr>
              <w:t>ij</w:t>
            </w:r>
            <w:r w:rsidRPr="00C96086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086" w:rsidRPr="00C96086" w:rsidRDefault="00C96086" w:rsidP="00C96086">
            <w:r w:rsidRPr="00C96086">
              <w:t>Identifikacija situacija u kojima će učenici steći i pokazati ponašanje u skladu sa propisanim ishodima.</w:t>
            </w:r>
          </w:p>
          <w:p w:rsidR="00C96086" w:rsidRPr="00C96086" w:rsidRDefault="00C96086" w:rsidP="00C96086">
            <w:r w:rsidRPr="00C96086"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  <w:p w:rsidR="00C96086" w:rsidRPr="00C96086" w:rsidRDefault="00C96086" w:rsidP="00C96086"/>
        </w:tc>
      </w:tr>
      <w:tr w:rsidR="00C96086" w:rsidRPr="00C96086" w:rsidTr="00C96086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>
            <w:pPr>
              <w:rPr>
                <w:noProof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t>170.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lang w:val="sr-Cyrl-CS"/>
              </w:rPr>
            </w:pPr>
            <w:r w:rsidRPr="00C96086">
              <w:rPr>
                <w:noProof/>
                <w:lang w:val="sr-Cyrl-RS"/>
              </w:rPr>
              <w:t xml:space="preserve">Razlomci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2</m:t>
                  </m:r>
                </m:den>
              </m:f>
            </m:oMath>
            <w:r w:rsidRPr="00C96086">
              <w:rPr>
                <w:noProof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4</m:t>
                  </m:r>
                </m:den>
              </m:f>
            </m:oMath>
            <w:r w:rsidRPr="00C96086">
              <w:rPr>
                <w:noProof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8</m:t>
                  </m:r>
                </m:den>
              </m:f>
            </m:oMath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lang w:val="sr-Cyrl-RS"/>
              </w:rPr>
            </w:pPr>
            <w:r w:rsidRPr="00C96086">
              <w:rPr>
                <w:noProof/>
                <w:lang w:val="sr-Cyrl-RS"/>
              </w:rPr>
              <w:t xml:space="preserve">Obrada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lang w:val="sr-Cyrl-RS" w:eastAsia="en-GB"/>
              </w:rPr>
              <w:t>Bosanski jezik, Likovna kultura, Sv</w:t>
            </w:r>
            <w:r w:rsidRPr="00C96086">
              <w:rPr>
                <w:lang w:val="sr-Latn-RS" w:eastAsia="en-GB"/>
              </w:rPr>
              <w:t>ij</w:t>
            </w:r>
            <w:r w:rsidRPr="00C96086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/>
        </w:tc>
      </w:tr>
      <w:tr w:rsidR="00C96086" w:rsidRPr="00C96086" w:rsidTr="00C96086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>
            <w:pPr>
              <w:rPr>
                <w:noProof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t>171.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lang w:val="sr-Cyrl-CS"/>
              </w:rPr>
            </w:pPr>
            <w:r w:rsidRPr="00C96086">
              <w:rPr>
                <w:noProof/>
                <w:lang w:val="sr-Cyrl-RS"/>
              </w:rPr>
              <w:t xml:space="preserve">Razlomci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3</m:t>
                  </m:r>
                </m:den>
              </m:f>
            </m:oMath>
            <w:r w:rsidRPr="00C96086">
              <w:rPr>
                <w:noProof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6</m:t>
                  </m:r>
                </m:den>
              </m:f>
            </m:oMath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lang w:val="sr-Cyrl-RS"/>
              </w:rPr>
            </w:pPr>
            <w:r w:rsidRPr="00C96086">
              <w:rPr>
                <w:noProof/>
              </w:rPr>
              <w:t>O</w:t>
            </w:r>
            <w:r w:rsidRPr="00C96086">
              <w:rPr>
                <w:noProof/>
                <w:lang w:val="sr-Cyrl-RS"/>
              </w:rPr>
              <w:t xml:space="preserve">brada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lang w:val="sr-Cyrl-RS" w:eastAsia="en-GB"/>
              </w:rPr>
              <w:t>Bosanski jezik, Likovna kultura, Sv</w:t>
            </w:r>
            <w:r w:rsidRPr="00C96086">
              <w:rPr>
                <w:lang w:val="sr-Latn-RS" w:eastAsia="en-GB"/>
              </w:rPr>
              <w:t>ij</w:t>
            </w:r>
            <w:r w:rsidRPr="00C96086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/>
        </w:tc>
      </w:tr>
      <w:tr w:rsidR="00C96086" w:rsidRPr="00C96086" w:rsidTr="00C96086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>
            <w:pPr>
              <w:rPr>
                <w:noProof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t>172.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lang w:val="sr-Cyrl-CS"/>
              </w:rPr>
            </w:pPr>
            <w:r w:rsidRPr="00C96086">
              <w:rPr>
                <w:noProof/>
                <w:lang w:val="sr-Cyrl-RS"/>
              </w:rPr>
              <w:t xml:space="preserve">Razlomci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5</m:t>
                  </m:r>
                </m:den>
              </m:f>
            </m:oMath>
            <w:r w:rsidRPr="00C96086">
              <w:rPr>
                <w:noProof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10</m:t>
                  </m:r>
                </m:den>
              </m:f>
            </m:oMath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lang w:val="sr-Cyrl-RS"/>
              </w:rPr>
            </w:pPr>
            <w:r w:rsidRPr="00C96086">
              <w:rPr>
                <w:noProof/>
                <w:lang w:val="sr-Cyrl-RS"/>
              </w:rPr>
              <w:t xml:space="preserve">Obrada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lang w:val="sr-Cyrl-RS" w:eastAsia="en-GB"/>
              </w:rPr>
              <w:t>Bosanski jezik, Likovna kultura, Sv</w:t>
            </w:r>
            <w:r w:rsidRPr="00C96086">
              <w:rPr>
                <w:lang w:val="sr-Latn-RS" w:eastAsia="en-GB"/>
              </w:rPr>
              <w:t>ij</w:t>
            </w:r>
            <w:r w:rsidRPr="00C96086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/>
        </w:tc>
      </w:tr>
      <w:tr w:rsidR="00C96086" w:rsidRPr="00C96086" w:rsidTr="00C96086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>
            <w:pPr>
              <w:rPr>
                <w:noProof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t>173.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lang w:val="sr-Cyrl-CS"/>
              </w:rPr>
            </w:pPr>
            <w:r w:rsidRPr="00C96086">
              <w:rPr>
                <w:noProof/>
                <w:lang w:val="sr-Cyrl-RS"/>
              </w:rPr>
              <w:t xml:space="preserve">Razlomci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7</m:t>
                  </m:r>
                </m:den>
              </m:f>
            </m:oMath>
            <w:r w:rsidRPr="00C96086">
              <w:rPr>
                <w:noProof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noProof/>
                      <w:lang w:val="sr-Cyrl-RS"/>
                    </w:rPr>
                  </m:ctrlPr>
                </m:fPr>
                <m:num>
                  <m:r>
                    <w:rPr>
                      <w:rFonts w:ascii="Cambria Math" w:hAnsi="Cambria Math"/>
                      <w:noProof/>
                      <w:lang w:val="sr-Cyrl-R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noProof/>
                      <w:lang w:val="sr-Cyrl-RS"/>
                    </w:rPr>
                    <m:t>9</m:t>
                  </m:r>
                </m:den>
              </m:f>
            </m:oMath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 xml:space="preserve">Obrada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lang w:val="sr-Cyrl-RS" w:eastAsia="en-GB"/>
              </w:rPr>
              <w:t>Bosanski jezik, Likovna kultura, Sv</w:t>
            </w:r>
            <w:r w:rsidRPr="00C96086">
              <w:rPr>
                <w:lang w:val="sr-Latn-RS" w:eastAsia="en-GB"/>
              </w:rPr>
              <w:t>ij</w:t>
            </w:r>
            <w:r w:rsidRPr="00C96086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/>
        </w:tc>
      </w:tr>
      <w:tr w:rsidR="00C96086" w:rsidRPr="00C96086" w:rsidTr="00C96086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>
            <w:pPr>
              <w:rPr>
                <w:noProof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t>174.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lang w:val="sr-Cyrl-CS"/>
              </w:rPr>
            </w:pPr>
            <w:r w:rsidRPr="00C96086">
              <w:rPr>
                <w:noProof/>
                <w:lang w:val="sr-Cyrl-RS"/>
              </w:rPr>
              <w:t>Razlomci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Udžbenik, Radna sveska,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lang w:val="sr-Cyrl-RS" w:eastAsia="en-GB"/>
              </w:rPr>
              <w:t>Bosanski jezik, Likovna kultura, Sv</w:t>
            </w:r>
            <w:r w:rsidRPr="00C96086">
              <w:rPr>
                <w:lang w:val="sr-Latn-RS" w:eastAsia="en-GB"/>
              </w:rPr>
              <w:t>ij</w:t>
            </w:r>
            <w:r w:rsidRPr="00C96086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/>
        </w:tc>
      </w:tr>
      <w:tr w:rsidR="00C96086" w:rsidRPr="00C96086" w:rsidTr="00C96086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>
            <w:pPr>
              <w:rPr>
                <w:noProof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t>175.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lang w:val="sr-Cyrl-CS"/>
              </w:rPr>
            </w:pPr>
            <w:r w:rsidRPr="00C96086">
              <w:rPr>
                <w:noProof/>
                <w:lang w:val="sr-Cyrl-RS"/>
              </w:rPr>
              <w:t>Razlomci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lang w:val="sr-Cyrl-RS" w:eastAsia="en-GB"/>
              </w:rPr>
              <w:t>Bosanski jezik, Likovna kultura, Sv</w:t>
            </w:r>
            <w:r w:rsidRPr="00C96086">
              <w:rPr>
                <w:lang w:val="sr-Latn-RS" w:eastAsia="en-GB"/>
              </w:rPr>
              <w:t>ij</w:t>
            </w:r>
            <w:r w:rsidRPr="00C96086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/>
        </w:tc>
      </w:tr>
      <w:tr w:rsidR="00C96086" w:rsidRPr="00C96086" w:rsidTr="00C96086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>
            <w:pPr>
              <w:rPr>
                <w:noProof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t>176.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Razlomci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Ilustrativnodemonstrativna, verbalno–tekstualna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lang w:val="sr-Cyrl-RS" w:eastAsia="en-GB"/>
              </w:rPr>
              <w:t>Bosanski jezik, Likovna kultura, Sv</w:t>
            </w:r>
            <w:r w:rsidRPr="00C96086">
              <w:rPr>
                <w:lang w:val="sr-Latn-RS" w:eastAsia="en-GB"/>
              </w:rPr>
              <w:t>ij</w:t>
            </w:r>
            <w:r w:rsidRPr="00C96086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/>
        </w:tc>
      </w:tr>
      <w:tr w:rsidR="00C96086" w:rsidRPr="00C96086" w:rsidTr="00C96086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lastRenderedPageBreak/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>
            <w:pPr>
              <w:rPr>
                <w:noProof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t>177.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Naučili smo, Prov</w:t>
            </w:r>
            <w:r w:rsidRPr="00C96086">
              <w:rPr>
                <w:noProof/>
                <w:lang w:val="sr-Latn-RS"/>
              </w:rPr>
              <w:t>j</w:t>
            </w:r>
            <w:r w:rsidRPr="00C96086">
              <w:rPr>
                <w:noProof/>
                <w:lang w:val="sr-Cyrl-RS"/>
              </w:rPr>
              <w:t>eri svoje znanje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Prov</w:t>
            </w:r>
            <w:r w:rsidRPr="00C96086">
              <w:rPr>
                <w:noProof/>
                <w:lang w:val="sr-Latn-RS"/>
              </w:rPr>
              <w:t>j</w:t>
            </w:r>
            <w:r w:rsidRPr="00C96086">
              <w:rPr>
                <w:noProof/>
                <w:lang w:val="sr-Cyrl-RS"/>
              </w:rPr>
              <w:t xml:space="preserve">era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Pisanih radova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lang w:val="sr-Cyrl-RS" w:eastAsia="en-GB"/>
              </w:rPr>
              <w:t>Bosanski jezik, Likovna kultura, Sv</w:t>
            </w:r>
            <w:r w:rsidRPr="00C96086">
              <w:rPr>
                <w:lang w:val="sr-Latn-RS" w:eastAsia="en-GB"/>
              </w:rPr>
              <w:t>ij</w:t>
            </w:r>
            <w:r w:rsidRPr="00C96086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/>
        </w:tc>
      </w:tr>
      <w:tr w:rsidR="00C96086" w:rsidRPr="00C96086" w:rsidTr="00C96086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>
            <w:pPr>
              <w:rPr>
                <w:noProof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t xml:space="preserve">178.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Za kraj drugog razreda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lang w:val="sr-Latn-RS"/>
              </w:rPr>
            </w:pPr>
            <w:r w:rsidRPr="00C96086">
              <w:rPr>
                <w:noProof/>
                <w:lang w:val="sr-Latn-RS"/>
              </w:rPr>
              <w:t>Sistematizacija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Pisanih radova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Pripremljeni zadaci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lang w:val="sr-Cyrl-RS" w:eastAsia="en-GB"/>
              </w:rPr>
              <w:t>Bosanski jezik, Likovna kultura, Sv</w:t>
            </w:r>
            <w:r w:rsidRPr="00C96086">
              <w:rPr>
                <w:lang w:val="sr-Latn-RS" w:eastAsia="en-GB"/>
              </w:rPr>
              <w:t>ij</w:t>
            </w:r>
            <w:r w:rsidRPr="00C96086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/>
        </w:tc>
      </w:tr>
      <w:tr w:rsidR="00C96086" w:rsidRPr="00C96086" w:rsidTr="00C96086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>
            <w:pPr>
              <w:rPr>
                <w:noProof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t>179.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Za kraj drugog razreda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lang w:val="sr-Latn-RS"/>
              </w:rPr>
            </w:pPr>
            <w:r w:rsidRPr="00C96086">
              <w:rPr>
                <w:noProof/>
                <w:lang w:val="sr-Latn-RS"/>
              </w:rPr>
              <w:t>Sistematizacija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Pisanih radova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Pripremljeni zadaci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lang w:val="sr-Cyrl-RS" w:eastAsia="en-GB"/>
              </w:rPr>
              <w:t>Bosanski jezik, Likovna kultura, Sv</w:t>
            </w:r>
            <w:r w:rsidRPr="00C96086">
              <w:rPr>
                <w:lang w:val="sr-Latn-RS" w:eastAsia="en-GB"/>
              </w:rPr>
              <w:t>ij</w:t>
            </w:r>
            <w:r w:rsidRPr="00C96086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/>
        </w:tc>
      </w:tr>
      <w:tr w:rsidR="00C96086" w:rsidRPr="00C96086" w:rsidTr="00C96086">
        <w:trPr>
          <w:jc w:val="center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Brojevi do 100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>
            <w:pPr>
              <w:rPr>
                <w:noProof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t>180.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Za kraj drugog razreda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noProof/>
                <w:lang w:val="sr-Cyrl-RS"/>
              </w:rPr>
              <w:t>Utvrđivanje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  <w:lang w:bidi="en-US"/>
              </w:rPr>
            </w:pPr>
            <w:r w:rsidRPr="00C96086">
              <w:rPr>
                <w:rFonts w:ascii="Arial" w:hAnsi="Arial" w:cs="Arial"/>
                <w:sz w:val="20"/>
                <w:szCs w:val="20"/>
                <w:lang w:bidi="en-US"/>
              </w:rPr>
              <w:t xml:space="preserve">Ilustrativnodemonstrativna,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pPr>
              <w:rPr>
                <w:rFonts w:ascii="Arial" w:hAnsi="Arial" w:cs="Arial"/>
                <w:sz w:val="20"/>
                <w:szCs w:val="20"/>
              </w:rPr>
            </w:pPr>
            <w:r w:rsidRPr="00C96086">
              <w:rPr>
                <w:rFonts w:ascii="Arial" w:hAnsi="Arial" w:cs="Arial"/>
                <w:sz w:val="20"/>
                <w:szCs w:val="20"/>
              </w:rPr>
              <w:t>Udžbenik, Radna sveska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6086" w:rsidRPr="00C96086" w:rsidRDefault="00C96086" w:rsidP="00C96086">
            <w:r w:rsidRPr="00C96086">
              <w:rPr>
                <w:lang w:val="sr-Cyrl-RS" w:eastAsia="en-GB"/>
              </w:rPr>
              <w:t>Bosanski jezik, Likovna kultura, Sv</w:t>
            </w:r>
            <w:r w:rsidRPr="00C96086">
              <w:rPr>
                <w:lang w:val="sr-Latn-RS" w:eastAsia="en-GB"/>
              </w:rPr>
              <w:t>ij</w:t>
            </w:r>
            <w:r w:rsidRPr="00C96086">
              <w:rPr>
                <w:lang w:val="sr-Cyrl-RS" w:eastAsia="en-GB"/>
              </w:rPr>
              <w:t>et oko nas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6086" w:rsidRPr="00C96086" w:rsidRDefault="00C96086" w:rsidP="00C96086"/>
        </w:tc>
      </w:tr>
    </w:tbl>
    <w:p w:rsidR="00C96086" w:rsidRPr="00C96086" w:rsidRDefault="00C96086" w:rsidP="00C96086">
      <w:pPr>
        <w:spacing w:before="0" w:after="200" w:line="276" w:lineRule="auto"/>
        <w:rPr>
          <w:rFonts w:eastAsia="Times New Roman" w:cs="Times New Roman"/>
          <w:sz w:val="28"/>
          <w:szCs w:val="28"/>
        </w:rPr>
      </w:pPr>
    </w:p>
    <w:tbl>
      <w:tblPr>
        <w:tblpPr w:leftFromText="180" w:rightFromText="180" w:bottomFromText="200" w:vertAnchor="text" w:horzAnchor="margin" w:tblpX="-743" w:tblpY="33"/>
        <w:tblW w:w="14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565"/>
      </w:tblGrid>
      <w:tr w:rsidR="00C96086" w:rsidRPr="00C96086" w:rsidTr="00C96086">
        <w:trPr>
          <w:cantSplit/>
          <w:trHeight w:val="1134"/>
        </w:trPr>
        <w:tc>
          <w:tcPr>
            <w:tcW w:w="14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96086" w:rsidRPr="00C96086" w:rsidRDefault="00C96086" w:rsidP="00C96086">
            <w:pPr>
              <w:spacing w:before="0" w:after="200" w:line="240" w:lineRule="auto"/>
              <w:rPr>
                <w:rFonts w:ascii="Arial Narrow" w:eastAsia="Times New Roman" w:hAnsi="Arial Narrow" w:cs="Times New Roman"/>
                <w:noProof/>
                <w:sz w:val="22"/>
              </w:rPr>
            </w:pPr>
            <w:r w:rsidRPr="00C96086">
              <w:rPr>
                <w:rFonts w:ascii="Arial Narrow" w:eastAsia="Times New Roman" w:hAnsi="Arial Narrow" w:cs="Times New Roman"/>
                <w:noProof/>
                <w:sz w:val="22"/>
              </w:rPr>
              <w:t>EVALUACIJA KVALITETA ISPLANIRANOG</w:t>
            </w:r>
          </w:p>
          <w:p w:rsidR="00C96086" w:rsidRPr="00C96086" w:rsidRDefault="00C96086" w:rsidP="00C96086">
            <w:pPr>
              <w:spacing w:before="0" w:after="200" w:line="240" w:lineRule="auto"/>
              <w:rPr>
                <w:rFonts w:ascii="Arial Narrow" w:eastAsia="Times New Roman" w:hAnsi="Arial Narrow" w:cs="Times New Roman"/>
                <w:noProof/>
                <w:sz w:val="22"/>
              </w:rPr>
            </w:pPr>
            <w:r w:rsidRPr="00C96086">
              <w:rPr>
                <w:rFonts w:ascii="Arial Narrow" w:eastAsia="Times New Roman" w:hAnsi="Arial Narrow" w:cs="Times New Roman"/>
                <w:noProof/>
                <w:sz w:val="22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C96086" w:rsidRPr="00C96086" w:rsidRDefault="00C96086" w:rsidP="00C96086">
            <w:pPr>
              <w:spacing w:before="0" w:after="200" w:line="240" w:lineRule="auto"/>
              <w:rPr>
                <w:rFonts w:ascii="Arial Narrow" w:eastAsia="Times New Roman" w:hAnsi="Arial Narrow" w:cs="Arial"/>
                <w:sz w:val="22"/>
              </w:rPr>
            </w:pPr>
            <w:r w:rsidRPr="00C96086">
              <w:rPr>
                <w:rFonts w:ascii="Arial Narrow" w:eastAsia="Times New Roman" w:hAnsi="Arial Narrow" w:cs="Arial"/>
                <w:sz w:val="22"/>
              </w:rPr>
              <w:t>____________________________________________________________________________________________________________________________________</w:t>
            </w:r>
          </w:p>
          <w:p w:rsidR="00C96086" w:rsidRPr="00C96086" w:rsidRDefault="00C96086" w:rsidP="00C96086">
            <w:pPr>
              <w:spacing w:before="0" w:after="200" w:line="240" w:lineRule="auto"/>
              <w:rPr>
                <w:rFonts w:ascii="Arial Narrow" w:eastAsia="Times New Roman" w:hAnsi="Arial Narrow" w:cs="Times New Roman"/>
                <w:sz w:val="22"/>
              </w:rPr>
            </w:pPr>
            <w:r w:rsidRPr="00C96086">
              <w:rPr>
                <w:rFonts w:ascii="Arial Narrow" w:eastAsia="Times New Roman" w:hAnsi="Arial Narrow" w:cs="Arial"/>
                <w:sz w:val="22"/>
              </w:rPr>
              <w:t>____________________________________________________________________________________________________________________________________</w:t>
            </w:r>
          </w:p>
        </w:tc>
      </w:tr>
    </w:tbl>
    <w:p w:rsidR="00677750" w:rsidRDefault="00677750"/>
    <w:sectPr w:rsidR="00677750" w:rsidSect="00C96086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086"/>
    <w:rsid w:val="001E7F2D"/>
    <w:rsid w:val="002C64CB"/>
    <w:rsid w:val="00677750"/>
    <w:rsid w:val="00C96086"/>
    <w:rsid w:val="00D3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4A44A7-406E-40B9-925E-F0866211C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96086"/>
    <w:pPr>
      <w:spacing w:before="0" w:after="0" w:line="240" w:lineRule="auto"/>
    </w:pPr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9608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5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3</cp:revision>
  <dcterms:created xsi:type="dcterms:W3CDTF">2020-03-30T23:31:00Z</dcterms:created>
  <dcterms:modified xsi:type="dcterms:W3CDTF">2020-08-24T16:35:00Z</dcterms:modified>
</cp:coreProperties>
</file>